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B70" w:rsidRDefault="00416B70" w:rsidP="008D7A6C">
      <w:pPr>
        <w:keepLines w:val="0"/>
        <w:spacing w:after="0" w:line="405" w:lineRule="atLeast"/>
        <w:jc w:val="center"/>
        <w:textAlignment w:val="baseline"/>
        <w:outlineLvl w:val="2"/>
        <w:rPr>
          <w:rFonts w:eastAsia="Times New Roman" w:cs="Arial"/>
          <w:color w:val="980000"/>
          <w:sz w:val="38"/>
          <w:szCs w:val="38"/>
          <w:lang w:eastAsia="cs-CZ"/>
        </w:rPr>
      </w:pPr>
    </w:p>
    <w:p w:rsidR="008D7A6C" w:rsidRPr="008D7A6C" w:rsidRDefault="00AB51AA" w:rsidP="008D7A6C">
      <w:pPr>
        <w:keepLines w:val="0"/>
        <w:spacing w:after="0" w:line="405" w:lineRule="atLeast"/>
        <w:jc w:val="center"/>
        <w:textAlignment w:val="baseline"/>
        <w:outlineLvl w:val="2"/>
        <w:rPr>
          <w:rFonts w:eastAsia="Times New Roman" w:cs="Arial"/>
          <w:color w:val="980000"/>
          <w:sz w:val="38"/>
          <w:szCs w:val="38"/>
          <w:lang w:eastAsia="cs-CZ"/>
        </w:rPr>
      </w:pPr>
      <w:r>
        <w:rPr>
          <w:rFonts w:eastAsia="Times New Roman" w:cs="Arial"/>
          <w:color w:val="980000"/>
          <w:sz w:val="38"/>
          <w:szCs w:val="38"/>
          <w:lang w:eastAsia="cs-CZ"/>
        </w:rPr>
        <w:t>O</w:t>
      </w:r>
      <w:r w:rsidR="008D7A6C" w:rsidRPr="008D7A6C">
        <w:rPr>
          <w:rFonts w:eastAsia="Times New Roman" w:cs="Arial"/>
          <w:color w:val="980000"/>
          <w:sz w:val="38"/>
          <w:szCs w:val="38"/>
          <w:lang w:eastAsia="cs-CZ"/>
        </w:rPr>
        <w:t>CHRANA OSOBNÍCH ÚDAJŮ</w:t>
      </w:r>
    </w:p>
    <w:p w:rsidR="008D7A6C" w:rsidRPr="008D7A6C" w:rsidRDefault="008D7A6C" w:rsidP="008D7A6C">
      <w:pPr>
        <w:keepLines w:val="0"/>
        <w:spacing w:line="375" w:lineRule="atLeast"/>
        <w:jc w:val="center"/>
        <w:textAlignment w:val="baseline"/>
        <w:outlineLvl w:val="5"/>
        <w:rPr>
          <w:rFonts w:eastAsia="Times New Roman" w:cs="Arial"/>
          <w:color w:val="980000"/>
          <w:sz w:val="21"/>
          <w:szCs w:val="21"/>
          <w:lang w:eastAsia="cs-CZ"/>
        </w:rPr>
      </w:pPr>
      <w:r w:rsidRPr="008D7A6C">
        <w:rPr>
          <w:rFonts w:eastAsia="Times New Roman" w:cs="Arial"/>
          <w:color w:val="980000"/>
          <w:sz w:val="21"/>
          <w:szCs w:val="21"/>
          <w:lang w:eastAsia="cs-CZ"/>
        </w:rPr>
        <w:t>dle Nařízení Evropského parlamentu a Rady (EU) č. 2016/679 (dále též "GDPR")</w:t>
      </w:r>
    </w:p>
    <w:p w:rsidR="008D7A6C" w:rsidRPr="008D7A6C" w:rsidRDefault="008D7A6C" w:rsidP="008D7A6C">
      <w:pPr>
        <w:keepLines w:val="0"/>
        <w:spacing w:line="240" w:lineRule="auto"/>
        <w:textAlignment w:val="baseline"/>
        <w:rPr>
          <w:rFonts w:eastAsia="Times New Roman" w:cs="Arial"/>
          <w:color w:val="626262"/>
          <w:sz w:val="20"/>
          <w:szCs w:val="20"/>
          <w:lang w:eastAsia="cs-CZ"/>
        </w:rPr>
      </w:pP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 </w:t>
      </w:r>
    </w:p>
    <w:p w:rsidR="008D7A6C" w:rsidRPr="008D7A6C" w:rsidRDefault="008D7A6C" w:rsidP="008D7A6C">
      <w:pPr>
        <w:keepLines w:val="0"/>
        <w:spacing w:after="0" w:line="285" w:lineRule="atLeast"/>
        <w:textAlignment w:val="baseline"/>
        <w:outlineLvl w:val="4"/>
        <w:rPr>
          <w:rFonts w:eastAsia="Times New Roman" w:cs="Arial"/>
          <w:color w:val="980000"/>
          <w:sz w:val="23"/>
          <w:szCs w:val="23"/>
          <w:lang w:eastAsia="cs-CZ"/>
        </w:rPr>
      </w:pPr>
      <w:r w:rsidRPr="008D7A6C">
        <w:rPr>
          <w:rFonts w:eastAsia="Times New Roman" w:cs="Arial"/>
          <w:color w:val="980000"/>
          <w:sz w:val="23"/>
          <w:szCs w:val="23"/>
          <w:lang w:eastAsia="cs-CZ"/>
        </w:rPr>
        <w:t>1. ZABEZPEČENÍ WEBOVÝCH STRÁNEK</w:t>
      </w:r>
    </w:p>
    <w:p w:rsidR="008D7A6C" w:rsidRPr="008D7A6C" w:rsidRDefault="008D7A6C" w:rsidP="008D7A6C">
      <w:pPr>
        <w:keepLines w:val="0"/>
        <w:spacing w:after="120" w:line="240" w:lineRule="auto"/>
        <w:textAlignment w:val="baseline"/>
        <w:rPr>
          <w:rFonts w:eastAsia="Times New Roman" w:cs="Arial"/>
          <w:color w:val="626262"/>
          <w:sz w:val="20"/>
          <w:szCs w:val="20"/>
          <w:lang w:eastAsia="cs-CZ"/>
        </w:rPr>
      </w:pP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 xml:space="preserve">1.1 Tento web je zabezpečen důvěryhodným certifikátem SSL a </w:t>
      </w:r>
      <w:r>
        <w:rPr>
          <w:rFonts w:eastAsia="Times New Roman" w:cs="Arial"/>
          <w:color w:val="626262"/>
          <w:sz w:val="20"/>
          <w:szCs w:val="20"/>
          <w:lang w:eastAsia="cs-CZ"/>
        </w:rPr>
        <w:t xml:space="preserve">jeho zabezpečení tak 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odpovídá požadavku GDPR.</w:t>
      </w:r>
    </w:p>
    <w:p w:rsidR="008D7A6C" w:rsidRPr="008D7A6C" w:rsidRDefault="008D7A6C" w:rsidP="008D7A6C">
      <w:pPr>
        <w:keepLines w:val="0"/>
        <w:spacing w:after="120" w:line="240" w:lineRule="auto"/>
        <w:textAlignment w:val="baseline"/>
        <w:rPr>
          <w:rFonts w:eastAsia="Times New Roman" w:cs="Arial"/>
          <w:color w:val="626262"/>
          <w:sz w:val="20"/>
          <w:szCs w:val="20"/>
          <w:lang w:eastAsia="cs-CZ"/>
        </w:rPr>
      </w:pP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 xml:space="preserve">1.2 </w:t>
      </w:r>
      <w:r w:rsidR="00685B2A">
        <w:rPr>
          <w:rFonts w:eastAsia="Times New Roman" w:cs="Arial"/>
          <w:color w:val="626262"/>
          <w:sz w:val="20"/>
          <w:szCs w:val="20"/>
          <w:lang w:eastAsia="cs-CZ"/>
        </w:rPr>
        <w:t xml:space="preserve">Ochranu 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 xml:space="preserve">webu </w:t>
      </w:r>
      <w:r w:rsidR="00685B2A">
        <w:rPr>
          <w:rFonts w:eastAsia="Times New Roman" w:cs="Arial"/>
          <w:color w:val="626262"/>
          <w:sz w:val="20"/>
          <w:szCs w:val="20"/>
          <w:lang w:eastAsia="cs-CZ"/>
        </w:rPr>
        <w:t>zajišťuje náš dodavatel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, kter</w:t>
      </w:r>
      <w:r w:rsidR="00685B2A">
        <w:rPr>
          <w:rFonts w:eastAsia="Times New Roman" w:cs="Arial"/>
          <w:color w:val="626262"/>
          <w:sz w:val="20"/>
          <w:szCs w:val="20"/>
          <w:lang w:eastAsia="cs-CZ"/>
        </w:rPr>
        <w:t>ý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 xml:space="preserve"> </w:t>
      </w:r>
      <w:r w:rsidR="00685B2A">
        <w:rPr>
          <w:rFonts w:eastAsia="Times New Roman" w:cs="Arial"/>
          <w:color w:val="626262"/>
          <w:sz w:val="20"/>
          <w:szCs w:val="20"/>
          <w:lang w:eastAsia="cs-CZ"/>
        </w:rPr>
        <w:t>hlídá šíření škodlivých kódů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, můžete tak náš web procházet bez obav, že by se z něho do vašeho počítače šířil škodlivý software.</w:t>
      </w:r>
    </w:p>
    <w:p w:rsidR="008D7A6C" w:rsidRPr="008D7A6C" w:rsidRDefault="008D7A6C" w:rsidP="008D7A6C">
      <w:pPr>
        <w:keepLines w:val="0"/>
        <w:spacing w:after="120" w:line="240" w:lineRule="auto"/>
        <w:textAlignment w:val="baseline"/>
        <w:rPr>
          <w:rFonts w:eastAsia="Times New Roman" w:cs="Arial"/>
          <w:color w:val="626262"/>
          <w:sz w:val="20"/>
          <w:szCs w:val="20"/>
          <w:lang w:eastAsia="cs-CZ"/>
        </w:rPr>
      </w:pP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 xml:space="preserve">1.3 </w:t>
      </w:r>
      <w:r w:rsidR="00442FE0">
        <w:rPr>
          <w:rFonts w:eastAsia="Times New Roman" w:cs="Arial"/>
          <w:color w:val="626262"/>
          <w:sz w:val="20"/>
          <w:szCs w:val="20"/>
          <w:lang w:eastAsia="cs-CZ"/>
        </w:rPr>
        <w:t xml:space="preserve">Webhosting je chráněn 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firewall</w:t>
      </w:r>
      <w:r w:rsidR="00442FE0">
        <w:rPr>
          <w:rFonts w:eastAsia="Times New Roman" w:cs="Arial"/>
          <w:color w:val="626262"/>
          <w:sz w:val="20"/>
          <w:szCs w:val="20"/>
          <w:lang w:eastAsia="cs-CZ"/>
        </w:rPr>
        <w:t>em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, který zajišťuje ochranu webu proti útokům z venku (např. hackeři).</w:t>
      </w:r>
    </w:p>
    <w:p w:rsidR="008D7A6C" w:rsidRPr="008D7A6C" w:rsidRDefault="008D7A6C" w:rsidP="008D7A6C">
      <w:pPr>
        <w:keepLines w:val="0"/>
        <w:spacing w:after="120" w:line="285" w:lineRule="atLeast"/>
        <w:textAlignment w:val="baseline"/>
        <w:outlineLvl w:val="4"/>
        <w:rPr>
          <w:rFonts w:eastAsia="Times New Roman" w:cs="Arial"/>
          <w:color w:val="980000"/>
          <w:sz w:val="23"/>
          <w:szCs w:val="23"/>
          <w:lang w:eastAsia="cs-CZ"/>
        </w:rPr>
      </w:pPr>
      <w:r w:rsidRPr="008D7A6C">
        <w:rPr>
          <w:rFonts w:eastAsia="Times New Roman" w:cs="Arial"/>
          <w:color w:val="980000"/>
          <w:sz w:val="23"/>
          <w:szCs w:val="23"/>
          <w:lang w:eastAsia="cs-CZ"/>
        </w:rPr>
        <w:t>2. COOKIES</w:t>
      </w:r>
    </w:p>
    <w:p w:rsidR="008D7A6C" w:rsidRPr="008D7A6C" w:rsidRDefault="008D7A6C" w:rsidP="008D7A6C">
      <w:pPr>
        <w:keepLines w:val="0"/>
        <w:spacing w:after="120" w:line="240" w:lineRule="auto"/>
        <w:textAlignment w:val="baseline"/>
        <w:rPr>
          <w:rFonts w:eastAsia="Times New Roman" w:cs="Arial"/>
          <w:color w:val="626262"/>
          <w:sz w:val="20"/>
          <w:szCs w:val="20"/>
          <w:lang w:eastAsia="cs-CZ"/>
        </w:rPr>
      </w:pP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2.1 Naše organizace nevyužívá žádné informace obsažené v cookies.</w:t>
      </w:r>
    </w:p>
    <w:p w:rsidR="008D7A6C" w:rsidRPr="008D7A6C" w:rsidRDefault="008D7A6C" w:rsidP="008D7A6C">
      <w:pPr>
        <w:keepLines w:val="0"/>
        <w:spacing w:after="120" w:line="285" w:lineRule="atLeast"/>
        <w:textAlignment w:val="baseline"/>
        <w:outlineLvl w:val="4"/>
        <w:rPr>
          <w:rFonts w:eastAsia="Times New Roman" w:cs="Arial"/>
          <w:color w:val="980000"/>
          <w:sz w:val="23"/>
          <w:szCs w:val="23"/>
          <w:lang w:eastAsia="cs-CZ"/>
        </w:rPr>
      </w:pPr>
      <w:r w:rsidRPr="008D7A6C">
        <w:rPr>
          <w:rFonts w:eastAsia="Times New Roman" w:cs="Arial"/>
          <w:color w:val="980000"/>
          <w:sz w:val="23"/>
          <w:szCs w:val="23"/>
          <w:lang w:eastAsia="cs-CZ"/>
        </w:rPr>
        <w:t>4. SOULAD S GDPR</w:t>
      </w:r>
    </w:p>
    <w:p w:rsidR="008D7A6C" w:rsidRPr="008D7A6C" w:rsidRDefault="008D7A6C" w:rsidP="008D7A6C">
      <w:pPr>
        <w:keepLines w:val="0"/>
        <w:spacing w:after="120" w:line="240" w:lineRule="auto"/>
        <w:textAlignment w:val="baseline"/>
        <w:rPr>
          <w:rFonts w:eastAsia="Times New Roman" w:cs="Arial"/>
          <w:color w:val="626262"/>
          <w:sz w:val="20"/>
          <w:szCs w:val="20"/>
          <w:lang w:eastAsia="cs-CZ"/>
        </w:rPr>
      </w:pP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4.1 Naše organizace má zpracovanou dokumentaci a zavedený soulad s</w:t>
      </w:r>
      <w:r>
        <w:rPr>
          <w:rFonts w:eastAsia="Times New Roman" w:cs="Arial"/>
          <w:color w:val="626262"/>
          <w:sz w:val="20"/>
          <w:szCs w:val="20"/>
          <w:lang w:eastAsia="cs-CZ"/>
        </w:rPr>
        <w:t xml:space="preserve"> obecným nařízením 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GDPR.</w:t>
      </w:r>
    </w:p>
    <w:p w:rsidR="008D7A6C" w:rsidRDefault="008D7A6C" w:rsidP="008D7A6C">
      <w:pPr>
        <w:keepLines w:val="0"/>
        <w:spacing w:after="120" w:line="240" w:lineRule="auto"/>
        <w:textAlignment w:val="baseline"/>
        <w:rPr>
          <w:rFonts w:eastAsia="Times New Roman" w:cs="Arial"/>
          <w:color w:val="626262"/>
          <w:sz w:val="20"/>
          <w:szCs w:val="20"/>
          <w:lang w:eastAsia="cs-CZ"/>
        </w:rPr>
      </w:pP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 xml:space="preserve">4.2 Pro případy bezpečnostních incidentů má organizace zpracovaný "Plán řízení bezpečnostních incidentů", aby byla zajištěna maximální </w:t>
      </w:r>
      <w:r w:rsidR="00C43C25">
        <w:rPr>
          <w:rFonts w:eastAsia="Times New Roman" w:cs="Arial"/>
          <w:color w:val="626262"/>
          <w:sz w:val="20"/>
          <w:szCs w:val="20"/>
          <w:lang w:eastAsia="cs-CZ"/>
        </w:rPr>
        <w:t>spolupráce v případech, kdy se budete cítit ohroženi naším zpracováním vašich osobních údajů.</w:t>
      </w:r>
    </w:p>
    <w:p w:rsidR="00C43C25" w:rsidRPr="008D7A6C" w:rsidRDefault="00C43C25" w:rsidP="008D7A6C">
      <w:pPr>
        <w:keepLines w:val="0"/>
        <w:spacing w:after="120" w:line="240" w:lineRule="auto"/>
        <w:textAlignment w:val="baseline"/>
        <w:rPr>
          <w:rFonts w:eastAsia="Times New Roman" w:cs="Arial"/>
          <w:color w:val="626262"/>
          <w:sz w:val="20"/>
          <w:szCs w:val="20"/>
          <w:lang w:eastAsia="cs-CZ"/>
        </w:rPr>
      </w:pPr>
      <w:r>
        <w:rPr>
          <w:rFonts w:eastAsia="Times New Roman" w:cs="Arial"/>
          <w:color w:val="626262"/>
          <w:sz w:val="20"/>
          <w:szCs w:val="20"/>
          <w:lang w:eastAsia="cs-CZ"/>
        </w:rPr>
        <w:t xml:space="preserve">4.3 Mějte na paměti, že naše </w:t>
      </w:r>
      <w:r w:rsidRPr="004952F4">
        <w:rPr>
          <w:rFonts w:eastAsia="Times New Roman" w:cs="Arial"/>
          <w:color w:val="0070C0"/>
          <w:sz w:val="20"/>
          <w:szCs w:val="20"/>
          <w:lang w:eastAsia="cs-CZ"/>
        </w:rPr>
        <w:t xml:space="preserve">Politika bezpečnosti </w:t>
      </w:r>
      <w:r>
        <w:rPr>
          <w:rFonts w:eastAsia="Times New Roman" w:cs="Arial"/>
          <w:color w:val="626262"/>
          <w:sz w:val="20"/>
          <w:szCs w:val="20"/>
          <w:lang w:eastAsia="cs-CZ"/>
        </w:rPr>
        <w:t>v oblasti ochrany osobních údajů je zaměřena na minimalizaci zpracovávaných osobních údajů, takže zpracováváme pouze údaje nezbytné pro řádný výkon naší práce.</w:t>
      </w:r>
    </w:p>
    <w:p w:rsidR="008D7A6C" w:rsidRPr="008D7A6C" w:rsidRDefault="008D7A6C" w:rsidP="008D7A6C">
      <w:pPr>
        <w:keepLines w:val="0"/>
        <w:spacing w:after="120" w:line="240" w:lineRule="auto"/>
        <w:textAlignment w:val="baseline"/>
        <w:rPr>
          <w:rFonts w:eastAsia="Times New Roman" w:cs="Arial"/>
          <w:color w:val="626262"/>
          <w:sz w:val="20"/>
          <w:szCs w:val="20"/>
          <w:lang w:eastAsia="cs-CZ"/>
        </w:rPr>
      </w:pP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4.</w:t>
      </w:r>
      <w:r w:rsidR="00C43C25">
        <w:rPr>
          <w:rFonts w:eastAsia="Times New Roman" w:cs="Arial"/>
          <w:color w:val="626262"/>
          <w:sz w:val="20"/>
          <w:szCs w:val="20"/>
          <w:lang w:eastAsia="cs-CZ"/>
        </w:rPr>
        <w:t>4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 xml:space="preserve"> </w:t>
      </w:r>
      <w:r w:rsidR="00C43C25">
        <w:rPr>
          <w:rFonts w:eastAsia="Times New Roman" w:cs="Arial"/>
          <w:color w:val="626262"/>
          <w:sz w:val="20"/>
          <w:szCs w:val="20"/>
          <w:lang w:eastAsia="cs-CZ"/>
        </w:rPr>
        <w:t xml:space="preserve">Naše organizace spolupracuje s certifikovaným 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 xml:space="preserve">Pověřencem pro ochranu osobních údajů, </w:t>
      </w:r>
      <w:r w:rsidR="00C43C25">
        <w:rPr>
          <w:rFonts w:eastAsia="Times New Roman" w:cs="Arial"/>
          <w:color w:val="626262"/>
          <w:sz w:val="20"/>
          <w:szCs w:val="20"/>
          <w:lang w:eastAsia="cs-CZ"/>
        </w:rPr>
        <w:t xml:space="preserve">takže s námi 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 xml:space="preserve">můžete komunikovat s vědomím, že </w:t>
      </w:r>
      <w:r w:rsidR="00C43C25">
        <w:rPr>
          <w:rFonts w:eastAsia="Times New Roman" w:cs="Arial"/>
          <w:color w:val="626262"/>
          <w:sz w:val="20"/>
          <w:szCs w:val="20"/>
          <w:lang w:eastAsia="cs-CZ"/>
        </w:rPr>
        <w:t>Vám poskytneme maximální spolupráci a komfort při řešení případných rizik a prevenci vzniku bezpečnostních incidentů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.</w:t>
      </w:r>
    </w:p>
    <w:p w:rsidR="008D7A6C" w:rsidRPr="008D7A6C" w:rsidRDefault="008D7A6C" w:rsidP="008D7A6C">
      <w:pPr>
        <w:keepLines w:val="0"/>
        <w:spacing w:after="120" w:line="285" w:lineRule="atLeast"/>
        <w:textAlignment w:val="baseline"/>
        <w:outlineLvl w:val="4"/>
        <w:rPr>
          <w:rFonts w:eastAsia="Times New Roman" w:cs="Arial"/>
          <w:color w:val="980000"/>
          <w:sz w:val="23"/>
          <w:szCs w:val="23"/>
          <w:lang w:eastAsia="cs-CZ"/>
        </w:rPr>
      </w:pPr>
      <w:r w:rsidRPr="008D7A6C">
        <w:rPr>
          <w:rFonts w:eastAsia="Times New Roman" w:cs="Arial"/>
          <w:color w:val="980000"/>
          <w:sz w:val="23"/>
          <w:szCs w:val="23"/>
          <w:lang w:eastAsia="cs-CZ"/>
        </w:rPr>
        <w:t>5. DOZOROVÝ ÚŘAD</w:t>
      </w:r>
    </w:p>
    <w:p w:rsidR="008D7A6C" w:rsidRPr="00F1317A" w:rsidRDefault="008D7A6C" w:rsidP="008D7A6C">
      <w:pPr>
        <w:keepLines w:val="0"/>
        <w:spacing w:after="120" w:line="240" w:lineRule="auto"/>
        <w:textAlignment w:val="baseline"/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</w:pP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5.1 Pokud máte jakékoliv pochybnosti o tom, že s vašimi osobními údaji nakládáme v souladu s právními předpisy, můžete se kdykoliv obrátit na nás prostřednictvím těchto kontaktních údajů: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br/>
      </w:r>
      <w:r w:rsidR="00F1317A" w:rsidRPr="00F1317A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OBEC JEŘICE, Jeřice 21, 50801 Hořice – Jeřice, IČ: 00271624</w:t>
      </w:r>
      <w:r w:rsidR="00F1317A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 xml:space="preserve">, </w:t>
      </w:r>
      <w:hyperlink r:id="rId6" w:history="1">
        <w:r w:rsidR="00F1317A" w:rsidRPr="00F1317A">
          <w:rPr>
            <w:rFonts w:eastAsia="Times New Roman"/>
            <w:sz w:val="20"/>
            <w:szCs w:val="20"/>
            <w:bdr w:val="none" w:sz="0" w:space="0" w:color="auto" w:frame="1"/>
            <w:lang w:eastAsia="cs-CZ"/>
          </w:rPr>
          <w:t>ou.jerice@cmail.cz</w:t>
        </w:r>
      </w:hyperlink>
      <w:r w:rsidR="00F1317A" w:rsidRPr="00F1317A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, +420493696123</w:t>
      </w:r>
    </w:p>
    <w:p w:rsidR="008D7A6C" w:rsidRDefault="008D7A6C" w:rsidP="008D7A6C">
      <w:pPr>
        <w:keepLines w:val="0"/>
        <w:spacing w:after="120" w:line="240" w:lineRule="auto"/>
        <w:textAlignment w:val="baseline"/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</w:pP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5.2 Můžete se také obrátit přímo na dozorový úřad, kterým je pro Českou republiku: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br/>
      </w:r>
      <w:r w:rsidRPr="008D7A6C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Úřad pro ochranu osobních údajů</w:t>
      </w:r>
      <w:r w:rsidR="002825AB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 xml:space="preserve">, </w:t>
      </w:r>
      <w:r w:rsidRPr="008D7A6C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Pplk. Sochora 27, 170 00 Praha 7</w:t>
      </w:r>
      <w:r w:rsidR="002825AB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 xml:space="preserve">, </w:t>
      </w:r>
      <w:r w:rsidRPr="008D7A6C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+420 234 665 111 (Ústředna)</w:t>
      </w:r>
      <w:r w:rsidR="002825AB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 xml:space="preserve">, </w:t>
      </w:r>
      <w:r w:rsidRPr="008D7A6C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https://www.uoou.cz</w:t>
      </w:r>
      <w:r w:rsidR="002825AB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 xml:space="preserve">, </w:t>
      </w:r>
      <w:r w:rsidRPr="008D7A6C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posta@uoou.cz</w:t>
      </w:r>
    </w:p>
    <w:p w:rsidR="00416B70" w:rsidRPr="008D7A6C" w:rsidRDefault="00416B70" w:rsidP="00416B70">
      <w:pPr>
        <w:keepLines w:val="0"/>
        <w:spacing w:after="120" w:line="240" w:lineRule="auto"/>
        <w:textAlignment w:val="baseline"/>
        <w:rPr>
          <w:rFonts w:eastAsia="Times New Roman" w:cs="Arial"/>
          <w:sz w:val="20"/>
          <w:szCs w:val="20"/>
          <w:lang w:eastAsia="cs-CZ"/>
        </w:rPr>
      </w:pP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5.</w:t>
      </w:r>
      <w:r>
        <w:rPr>
          <w:rFonts w:eastAsia="Times New Roman" w:cs="Arial"/>
          <w:color w:val="626262"/>
          <w:sz w:val="20"/>
          <w:szCs w:val="20"/>
          <w:lang w:eastAsia="cs-CZ"/>
        </w:rPr>
        <w:t>3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 xml:space="preserve"> </w:t>
      </w:r>
      <w:r>
        <w:rPr>
          <w:rFonts w:eastAsia="Times New Roman" w:cs="Arial"/>
          <w:color w:val="626262"/>
          <w:sz w:val="20"/>
          <w:szCs w:val="20"/>
          <w:lang w:eastAsia="cs-CZ"/>
        </w:rPr>
        <w:t>V případě potřeby odborné pomoci se můžete obrátit na našeho Pověřence pro ochranu osobních údajů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:</w:t>
      </w:r>
      <w:r w:rsidRPr="008D7A6C">
        <w:rPr>
          <w:rFonts w:eastAsia="Times New Roman" w:cs="Arial"/>
          <w:color w:val="626262"/>
          <w:sz w:val="20"/>
          <w:szCs w:val="20"/>
          <w:lang w:eastAsia="cs-CZ"/>
        </w:rPr>
        <w:br/>
      </w:r>
      <w:r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 xml:space="preserve">Petr Mach, </w:t>
      </w:r>
      <w:proofErr w:type="spellStart"/>
      <w:r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cDPO</w:t>
      </w:r>
      <w:proofErr w:type="spellEnd"/>
      <w:r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 xml:space="preserve">, Havlíčkova 648, 50801 Hořice, </w:t>
      </w:r>
      <w:r w:rsidRPr="008D7A6C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 xml:space="preserve">+420 </w:t>
      </w:r>
      <w:r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722</w:t>
      </w:r>
      <w:r w:rsidRPr="008D7A6C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 xml:space="preserve"> </w:t>
      </w:r>
      <w:r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133</w:t>
      </w:r>
      <w:r w:rsidRPr="008D7A6C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 xml:space="preserve"> </w:t>
      </w:r>
      <w:r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 xml:space="preserve">362, </w:t>
      </w:r>
      <w:r w:rsidRPr="008D7A6C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https://www.</w:t>
      </w:r>
      <w:r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o-o-d</w:t>
      </w:r>
      <w:r w:rsidRPr="008D7A6C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.cz</w:t>
      </w:r>
      <w:r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, general</w:t>
      </w:r>
      <w:r w:rsidRPr="008D7A6C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@</w:t>
      </w:r>
      <w:r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o-o-d</w:t>
      </w:r>
      <w:r w:rsidRPr="008D7A6C">
        <w:rPr>
          <w:rFonts w:eastAsia="Times New Roman" w:cs="Arial"/>
          <w:sz w:val="20"/>
          <w:szCs w:val="20"/>
          <w:bdr w:val="none" w:sz="0" w:space="0" w:color="auto" w:frame="1"/>
          <w:lang w:eastAsia="cs-CZ"/>
        </w:rPr>
        <w:t>.cz</w:t>
      </w:r>
    </w:p>
    <w:p w:rsidR="008D7A6C" w:rsidRPr="008D7A6C" w:rsidRDefault="008D7A6C" w:rsidP="008D7A6C">
      <w:pPr>
        <w:keepLines w:val="0"/>
        <w:spacing w:after="120" w:line="285" w:lineRule="atLeast"/>
        <w:textAlignment w:val="baseline"/>
        <w:outlineLvl w:val="4"/>
        <w:rPr>
          <w:rFonts w:eastAsia="Times New Roman" w:cs="Arial"/>
          <w:color w:val="980000"/>
          <w:sz w:val="23"/>
          <w:szCs w:val="23"/>
          <w:lang w:eastAsia="cs-CZ"/>
        </w:rPr>
      </w:pPr>
      <w:r w:rsidRPr="008D7A6C">
        <w:rPr>
          <w:rFonts w:eastAsia="Times New Roman" w:cs="Arial"/>
          <w:color w:val="980000"/>
          <w:sz w:val="23"/>
          <w:szCs w:val="23"/>
          <w:lang w:eastAsia="cs-CZ"/>
        </w:rPr>
        <w:t>6. VAŠE PRÁVA</w:t>
      </w:r>
    </w:p>
    <w:p w:rsidR="008D7A6C" w:rsidRPr="008D7A6C" w:rsidRDefault="008D7A6C" w:rsidP="008D7A6C">
      <w:pPr>
        <w:keepLines w:val="0"/>
        <w:spacing w:after="120" w:line="240" w:lineRule="auto"/>
        <w:textAlignment w:val="baseline"/>
        <w:rPr>
          <w:rFonts w:eastAsia="Times New Roman" w:cs="Arial"/>
          <w:color w:val="626262"/>
          <w:sz w:val="20"/>
          <w:szCs w:val="20"/>
          <w:lang w:eastAsia="cs-CZ"/>
        </w:rPr>
      </w:pP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 xml:space="preserve">6.1 Kdykoliv se nás dotázat, jaké osobní údaje o vás zpracováváme, za jakým účelem a na základě jakého právního titulu. Pokud tak učiníte, odpovíme vám ve lhůtě nejdéle do </w:t>
      </w:r>
      <w:proofErr w:type="gramStart"/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30ti</w:t>
      </w:r>
      <w:proofErr w:type="gramEnd"/>
      <w:r w:rsidRPr="008D7A6C">
        <w:rPr>
          <w:rFonts w:eastAsia="Times New Roman" w:cs="Arial"/>
          <w:color w:val="626262"/>
          <w:sz w:val="20"/>
          <w:szCs w:val="20"/>
          <w:lang w:eastAsia="cs-CZ"/>
        </w:rPr>
        <w:t xml:space="preserve"> dnů od přijetí vaší žádosti o tyto informace.</w:t>
      </w:r>
    </w:p>
    <w:p w:rsidR="008D7A6C" w:rsidRPr="008D7A6C" w:rsidRDefault="008D7A6C" w:rsidP="008D7A6C">
      <w:pPr>
        <w:keepLines w:val="0"/>
        <w:spacing w:after="120" w:line="240" w:lineRule="auto"/>
        <w:textAlignment w:val="baseline"/>
        <w:rPr>
          <w:rFonts w:eastAsia="Times New Roman" w:cs="Arial"/>
          <w:color w:val="626262"/>
          <w:sz w:val="20"/>
          <w:szCs w:val="20"/>
          <w:lang w:eastAsia="cs-CZ"/>
        </w:rPr>
      </w:pP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6.2 Zažádat u naší organizace, abychom omezili zpracování vašich osobních údajů. Pokud tak učiníte, okamžitě pozastavíme zpracování vašich osobních údajů a bezodkladně prošetříme situaci. O výsledku šetření vás budeme informovat.</w:t>
      </w:r>
    </w:p>
    <w:p w:rsidR="008D7A6C" w:rsidRPr="008D7A6C" w:rsidRDefault="008D7A6C" w:rsidP="008D7A6C">
      <w:pPr>
        <w:keepLines w:val="0"/>
        <w:spacing w:after="120" w:line="240" w:lineRule="auto"/>
        <w:textAlignment w:val="baseline"/>
        <w:rPr>
          <w:rFonts w:eastAsia="Times New Roman" w:cs="Arial"/>
          <w:color w:val="626262"/>
          <w:sz w:val="20"/>
          <w:szCs w:val="20"/>
          <w:lang w:eastAsia="cs-CZ"/>
        </w:rPr>
      </w:pP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6.3 Zažádat u naší organizace o výmaz osobních údajů. Pokud tak učiníte, skartujeme všechny osobní údaje, které o vás zpracováváme, pokud k dalšímu zpracování nejsme povinni ze zákona (např. archivování). O skartovaných osobních údajích vyhotovíme skartační protokol, který vám v kopii zašleme.</w:t>
      </w:r>
    </w:p>
    <w:p w:rsidR="008D7A6C" w:rsidRPr="008D7A6C" w:rsidRDefault="008D7A6C" w:rsidP="008D7A6C">
      <w:pPr>
        <w:keepLines w:val="0"/>
        <w:spacing w:after="120" w:line="240" w:lineRule="auto"/>
        <w:textAlignment w:val="baseline"/>
        <w:rPr>
          <w:rFonts w:eastAsia="Times New Roman" w:cs="Arial"/>
          <w:color w:val="626262"/>
          <w:sz w:val="20"/>
          <w:szCs w:val="20"/>
          <w:lang w:eastAsia="cs-CZ"/>
        </w:rPr>
      </w:pPr>
      <w:r w:rsidRPr="008D7A6C">
        <w:rPr>
          <w:rFonts w:eastAsia="Times New Roman" w:cs="Arial"/>
          <w:color w:val="626262"/>
          <w:sz w:val="20"/>
          <w:szCs w:val="20"/>
          <w:lang w:eastAsia="cs-CZ"/>
        </w:rPr>
        <w:t>6.4 Vznést vůči naší organizaci žádost "Být zapomenut". Pokud tak učiníte, pokusíme se vztah mezi vámi a naší organizací uvést do stavu, jako by vztah mezi vámi a naší organizací nikdy neexistoval. Berte prosím na vědomí, že pokud pro nás existují zákonné povinnosti vaše data dále zpracovávat, nebude možné statut "Být zapomenut" po právní stránce zcela naplnit. O výsledku našeho postupu vás budeme informovat.</w:t>
      </w:r>
    </w:p>
    <w:p w:rsidR="002825AB" w:rsidRDefault="002825AB" w:rsidP="002825AB">
      <w:pPr>
        <w:keepLines w:val="0"/>
        <w:spacing w:after="120" w:line="285" w:lineRule="atLeast"/>
        <w:textAlignment w:val="baseline"/>
        <w:outlineLvl w:val="4"/>
        <w:rPr>
          <w:rFonts w:eastAsia="Times New Roman" w:cs="Arial"/>
          <w:color w:val="980000"/>
          <w:sz w:val="23"/>
          <w:szCs w:val="23"/>
          <w:lang w:eastAsia="cs-CZ"/>
        </w:rPr>
      </w:pPr>
      <w:r>
        <w:rPr>
          <w:rFonts w:eastAsia="Times New Roman" w:cs="Arial"/>
          <w:color w:val="980000"/>
          <w:sz w:val="23"/>
          <w:szCs w:val="23"/>
          <w:lang w:eastAsia="cs-CZ"/>
        </w:rPr>
        <w:t>7</w:t>
      </w:r>
      <w:r w:rsidRPr="008D7A6C">
        <w:rPr>
          <w:rFonts w:eastAsia="Times New Roman" w:cs="Arial"/>
          <w:color w:val="980000"/>
          <w:sz w:val="23"/>
          <w:szCs w:val="23"/>
          <w:lang w:eastAsia="cs-CZ"/>
        </w:rPr>
        <w:t xml:space="preserve">. </w:t>
      </w:r>
      <w:r>
        <w:rPr>
          <w:rFonts w:eastAsia="Times New Roman" w:cs="Arial"/>
          <w:color w:val="980000"/>
          <w:sz w:val="23"/>
          <w:szCs w:val="23"/>
          <w:lang w:eastAsia="cs-CZ"/>
        </w:rPr>
        <w:t>FORMULÁŘE</w:t>
      </w:r>
    </w:p>
    <w:p w:rsidR="00F60649" w:rsidRPr="00F60649" w:rsidRDefault="00F60649" w:rsidP="004952F4">
      <w:pPr>
        <w:spacing w:after="120" w:line="240" w:lineRule="auto"/>
        <w:rPr>
          <w:rFonts w:eastAsia="Times New Roman" w:cs="Arial"/>
          <w:color w:val="626262"/>
          <w:sz w:val="20"/>
          <w:szCs w:val="20"/>
          <w:lang w:eastAsia="cs-CZ"/>
        </w:rPr>
      </w:pPr>
      <w:r>
        <w:rPr>
          <w:rFonts w:eastAsia="Times New Roman" w:cs="Arial"/>
          <w:color w:val="626262"/>
          <w:sz w:val="20"/>
          <w:szCs w:val="20"/>
          <w:lang w:eastAsia="cs-CZ"/>
        </w:rPr>
        <w:t xml:space="preserve">7.1 </w:t>
      </w:r>
      <w:r w:rsidRPr="00F60649">
        <w:rPr>
          <w:rFonts w:eastAsia="Times New Roman" w:cs="Arial"/>
          <w:color w:val="626262"/>
          <w:sz w:val="20"/>
          <w:szCs w:val="20"/>
          <w:lang w:eastAsia="cs-CZ"/>
        </w:rPr>
        <w:t>Pomocí uvedených formulářů se na nás můžete kdykoliv obrátit</w:t>
      </w:r>
      <w:r>
        <w:rPr>
          <w:rFonts w:eastAsia="Times New Roman" w:cs="Arial"/>
          <w:color w:val="626262"/>
          <w:sz w:val="20"/>
          <w:szCs w:val="20"/>
          <w:lang w:eastAsia="cs-CZ"/>
        </w:rPr>
        <w:t>, připravili jsme je tak, abyste s případným vyplněním neměli žádný problém.</w:t>
      </w:r>
      <w:r w:rsidR="004952F4">
        <w:rPr>
          <w:rFonts w:eastAsia="Times New Roman" w:cs="Arial"/>
          <w:color w:val="626262"/>
          <w:sz w:val="20"/>
          <w:szCs w:val="20"/>
          <w:lang w:eastAsia="cs-CZ"/>
        </w:rPr>
        <w:t xml:space="preserve"> Uvedené formuláře jsou pouze šablony, takže před odesláním je nutné uvést do nich skutečnosti týkající se Vašeho problému, který s námi chcete řešit.</w:t>
      </w:r>
    </w:p>
    <w:p w:rsidR="00B876A8" w:rsidRPr="00977EF3" w:rsidRDefault="00B876A8" w:rsidP="00F60649">
      <w:pPr>
        <w:keepLines w:val="0"/>
        <w:spacing w:after="0" w:line="240" w:lineRule="auto"/>
        <w:textAlignment w:val="baseline"/>
        <w:rPr>
          <w:color w:val="0070C0"/>
          <w:sz w:val="20"/>
          <w:szCs w:val="20"/>
        </w:rPr>
      </w:pPr>
      <w:r w:rsidRPr="00977EF3">
        <w:rPr>
          <w:color w:val="0070C0"/>
          <w:sz w:val="20"/>
          <w:szCs w:val="20"/>
          <w:bdr w:val="none" w:sz="0" w:space="0" w:color="auto" w:frame="1"/>
        </w:rPr>
        <w:t>Žádost o výmaz</w:t>
      </w:r>
    </w:p>
    <w:p w:rsidR="00B876A8" w:rsidRPr="00977EF3" w:rsidRDefault="00B876A8" w:rsidP="00F60649">
      <w:pPr>
        <w:keepLines w:val="0"/>
        <w:spacing w:after="0" w:line="240" w:lineRule="auto"/>
        <w:textAlignment w:val="baseline"/>
        <w:rPr>
          <w:color w:val="0070C0"/>
          <w:sz w:val="20"/>
          <w:szCs w:val="20"/>
        </w:rPr>
      </w:pPr>
      <w:r w:rsidRPr="00977EF3">
        <w:rPr>
          <w:color w:val="0070C0"/>
          <w:sz w:val="20"/>
          <w:szCs w:val="20"/>
          <w:bdr w:val="none" w:sz="0" w:space="0" w:color="auto" w:frame="1"/>
        </w:rPr>
        <w:t>Žádost o přístup k osobním informacím</w:t>
      </w:r>
    </w:p>
    <w:p w:rsidR="00B876A8" w:rsidRPr="00977EF3" w:rsidRDefault="00B876A8" w:rsidP="00F60649">
      <w:pPr>
        <w:keepLines w:val="0"/>
        <w:spacing w:after="0" w:line="240" w:lineRule="auto"/>
        <w:textAlignment w:val="baseline"/>
        <w:rPr>
          <w:color w:val="0070C0"/>
          <w:sz w:val="20"/>
          <w:szCs w:val="20"/>
        </w:rPr>
      </w:pPr>
      <w:r w:rsidRPr="00977EF3">
        <w:rPr>
          <w:color w:val="0070C0"/>
          <w:sz w:val="20"/>
          <w:szCs w:val="20"/>
          <w:bdr w:val="none" w:sz="0" w:space="0" w:color="auto" w:frame="1"/>
        </w:rPr>
        <w:t>Žádost o přenesení osobních údajů</w:t>
      </w:r>
    </w:p>
    <w:p w:rsidR="00B876A8" w:rsidRPr="00977EF3" w:rsidRDefault="00B876A8" w:rsidP="00F60649">
      <w:pPr>
        <w:keepLines w:val="0"/>
        <w:spacing w:after="0" w:line="240" w:lineRule="auto"/>
        <w:textAlignment w:val="baseline"/>
        <w:rPr>
          <w:color w:val="0070C0"/>
          <w:sz w:val="20"/>
          <w:szCs w:val="20"/>
        </w:rPr>
      </w:pPr>
      <w:r w:rsidRPr="00977EF3">
        <w:rPr>
          <w:color w:val="0070C0"/>
          <w:sz w:val="20"/>
          <w:szCs w:val="20"/>
          <w:bdr w:val="none" w:sz="0" w:space="0" w:color="auto" w:frame="1"/>
        </w:rPr>
        <w:t>Žádost o opravu osobních údajů</w:t>
      </w:r>
    </w:p>
    <w:p w:rsidR="00B876A8" w:rsidRPr="00977EF3" w:rsidRDefault="00B876A8" w:rsidP="00F60649">
      <w:pPr>
        <w:keepLines w:val="0"/>
        <w:spacing w:after="0" w:line="240" w:lineRule="auto"/>
        <w:textAlignment w:val="baseline"/>
        <w:rPr>
          <w:color w:val="0070C0"/>
          <w:sz w:val="20"/>
          <w:szCs w:val="20"/>
        </w:rPr>
      </w:pPr>
      <w:r w:rsidRPr="00977EF3">
        <w:rPr>
          <w:color w:val="0070C0"/>
          <w:sz w:val="20"/>
          <w:szCs w:val="20"/>
          <w:bdr w:val="none" w:sz="0" w:space="0" w:color="auto" w:frame="1"/>
        </w:rPr>
        <w:t>Námitka proti zpracování osobních údaj</w:t>
      </w:r>
      <w:r w:rsidR="00F60649" w:rsidRPr="00977EF3">
        <w:rPr>
          <w:color w:val="0070C0"/>
          <w:sz w:val="20"/>
          <w:szCs w:val="20"/>
          <w:bdr w:val="none" w:sz="0" w:space="0" w:color="auto" w:frame="1"/>
        </w:rPr>
        <w:t>ů</w:t>
      </w:r>
    </w:p>
    <w:p w:rsidR="00B876A8" w:rsidRPr="00977EF3" w:rsidRDefault="00B876A8" w:rsidP="00F60649">
      <w:pPr>
        <w:keepLines w:val="0"/>
        <w:spacing w:after="0" w:line="240" w:lineRule="auto"/>
        <w:textAlignment w:val="baseline"/>
        <w:rPr>
          <w:color w:val="0070C0"/>
          <w:sz w:val="20"/>
          <w:szCs w:val="20"/>
        </w:rPr>
      </w:pPr>
      <w:r w:rsidRPr="00977EF3">
        <w:rPr>
          <w:color w:val="0070C0"/>
          <w:sz w:val="20"/>
          <w:szCs w:val="20"/>
          <w:bdr w:val="none" w:sz="0" w:space="0" w:color="auto" w:frame="1"/>
        </w:rPr>
        <w:t>Žádost o omezení zpracování</w:t>
      </w:r>
    </w:p>
    <w:p w:rsidR="00F60649" w:rsidRPr="00F60649" w:rsidRDefault="00F60649" w:rsidP="00F60649">
      <w:pPr>
        <w:keepLines w:val="0"/>
        <w:spacing w:after="0" w:line="240" w:lineRule="auto"/>
        <w:textAlignment w:val="baseline"/>
        <w:rPr>
          <w:sz w:val="24"/>
          <w:szCs w:val="24"/>
        </w:rPr>
      </w:pPr>
    </w:p>
    <w:p w:rsidR="00F60649" w:rsidRPr="008D7A6C" w:rsidRDefault="00F60649" w:rsidP="00F60649">
      <w:pPr>
        <w:keepLines w:val="0"/>
        <w:spacing w:after="120" w:line="285" w:lineRule="atLeast"/>
        <w:textAlignment w:val="baseline"/>
        <w:outlineLvl w:val="4"/>
        <w:rPr>
          <w:rFonts w:eastAsia="Times New Roman" w:cs="Arial"/>
          <w:color w:val="980000"/>
          <w:sz w:val="23"/>
          <w:szCs w:val="23"/>
          <w:lang w:eastAsia="cs-CZ"/>
        </w:rPr>
      </w:pPr>
      <w:r>
        <w:rPr>
          <w:rFonts w:eastAsia="Times New Roman" w:cs="Arial"/>
          <w:color w:val="980000"/>
          <w:sz w:val="23"/>
          <w:szCs w:val="23"/>
          <w:lang w:eastAsia="cs-CZ"/>
        </w:rPr>
        <w:lastRenderedPageBreak/>
        <w:t>8</w:t>
      </w:r>
      <w:r w:rsidRPr="008D7A6C">
        <w:rPr>
          <w:rFonts w:eastAsia="Times New Roman" w:cs="Arial"/>
          <w:color w:val="980000"/>
          <w:sz w:val="23"/>
          <w:szCs w:val="23"/>
          <w:lang w:eastAsia="cs-CZ"/>
        </w:rPr>
        <w:t xml:space="preserve">. </w:t>
      </w:r>
      <w:r>
        <w:rPr>
          <w:rFonts w:eastAsia="Times New Roman" w:cs="Arial"/>
          <w:color w:val="980000"/>
          <w:sz w:val="23"/>
          <w:szCs w:val="23"/>
          <w:lang w:eastAsia="cs-CZ"/>
        </w:rPr>
        <w:t>INFORMACE O ZPRACOVÁNÍ OSOBNÍCH ÚDAJŮ</w:t>
      </w:r>
    </w:p>
    <w:p w:rsidR="007A4C31" w:rsidRDefault="00582D58" w:rsidP="004952F4">
      <w:pPr>
        <w:spacing w:after="120" w:line="240" w:lineRule="auto"/>
        <w:rPr>
          <w:rFonts w:eastAsia="Times New Roman" w:cs="Arial"/>
          <w:color w:val="626262"/>
          <w:sz w:val="20"/>
          <w:szCs w:val="20"/>
          <w:lang w:eastAsia="cs-CZ"/>
        </w:rPr>
      </w:pPr>
      <w:r>
        <w:rPr>
          <w:rFonts w:eastAsia="Times New Roman" w:cs="Arial"/>
          <w:color w:val="626262"/>
          <w:sz w:val="20"/>
          <w:szCs w:val="20"/>
          <w:lang w:eastAsia="cs-CZ"/>
        </w:rPr>
        <w:t>8.1 V rámci své činnosti zpracováváme osobní údaje u jednotlivých subjektů údajů v následujícím rozsahu:</w:t>
      </w:r>
    </w:p>
    <w:p w:rsidR="00582D58" w:rsidRPr="00977EF3" w:rsidRDefault="00582D58" w:rsidP="00582D58">
      <w:pPr>
        <w:keepLines w:val="0"/>
        <w:spacing w:after="0" w:line="240" w:lineRule="auto"/>
        <w:textAlignment w:val="baseline"/>
        <w:rPr>
          <w:rStyle w:val="Hypertextovodkaz"/>
          <w:color w:val="0070C0"/>
          <w:sz w:val="20"/>
          <w:szCs w:val="20"/>
          <w:u w:val="none"/>
          <w:bdr w:val="none" w:sz="0" w:space="0" w:color="auto" w:frame="1"/>
        </w:rPr>
      </w:pPr>
      <w:r w:rsidRPr="00977EF3">
        <w:rPr>
          <w:color w:val="0070C0"/>
          <w:sz w:val="20"/>
          <w:szCs w:val="20"/>
          <w:bdr w:val="none" w:sz="0" w:space="0" w:color="auto" w:frame="1"/>
        </w:rPr>
        <w:t>INFORMACE O zpracování osobních údajů (zaměstnanci)</w:t>
      </w:r>
    </w:p>
    <w:p w:rsidR="00977EF3" w:rsidRPr="00977EF3" w:rsidRDefault="00977EF3" w:rsidP="00977EF3">
      <w:pPr>
        <w:keepLines w:val="0"/>
        <w:spacing w:after="0" w:line="240" w:lineRule="auto"/>
        <w:textAlignment w:val="baseline"/>
        <w:rPr>
          <w:rStyle w:val="Hypertextovodkaz"/>
          <w:color w:val="0070C0"/>
          <w:sz w:val="20"/>
          <w:szCs w:val="20"/>
          <w:u w:val="none"/>
          <w:bdr w:val="none" w:sz="0" w:space="0" w:color="auto" w:frame="1"/>
        </w:rPr>
      </w:pPr>
      <w:bookmarkStart w:id="0" w:name="_GoBack"/>
      <w:bookmarkEnd w:id="0"/>
      <w:r w:rsidRPr="00977EF3">
        <w:rPr>
          <w:color w:val="0070C0"/>
          <w:sz w:val="20"/>
          <w:szCs w:val="20"/>
          <w:bdr w:val="none" w:sz="0" w:space="0" w:color="auto" w:frame="1"/>
        </w:rPr>
        <w:t>INFORMACE O zpracování osobních údajů (</w:t>
      </w:r>
      <w:r>
        <w:rPr>
          <w:color w:val="0070C0"/>
          <w:sz w:val="20"/>
          <w:szCs w:val="20"/>
          <w:bdr w:val="none" w:sz="0" w:space="0" w:color="auto" w:frame="1"/>
        </w:rPr>
        <w:t>občané</w:t>
      </w:r>
      <w:r w:rsidRPr="00977EF3">
        <w:rPr>
          <w:color w:val="0070C0"/>
          <w:sz w:val="20"/>
          <w:szCs w:val="20"/>
          <w:bdr w:val="none" w:sz="0" w:space="0" w:color="auto" w:frame="1"/>
        </w:rPr>
        <w:t>)</w:t>
      </w:r>
    </w:p>
    <w:p w:rsidR="00582D58" w:rsidRPr="00F60649" w:rsidRDefault="00582D58" w:rsidP="00F60649">
      <w:pPr>
        <w:rPr>
          <w:rFonts w:eastAsia="Times New Roman" w:cs="Arial"/>
          <w:color w:val="626262"/>
          <w:sz w:val="20"/>
          <w:szCs w:val="20"/>
          <w:lang w:eastAsia="cs-CZ"/>
        </w:rPr>
      </w:pPr>
    </w:p>
    <w:sectPr w:rsidR="00582D58" w:rsidRPr="00F60649" w:rsidSect="008D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7B2D"/>
    <w:multiLevelType w:val="hybridMultilevel"/>
    <w:tmpl w:val="8BD2731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7B5155"/>
    <w:multiLevelType w:val="multilevel"/>
    <w:tmpl w:val="F838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EE070E"/>
    <w:multiLevelType w:val="multilevel"/>
    <w:tmpl w:val="8FC4F8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7B0AAA"/>
    <w:multiLevelType w:val="multilevel"/>
    <w:tmpl w:val="8384F2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3EA3116"/>
    <w:multiLevelType w:val="multilevel"/>
    <w:tmpl w:val="CFB0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6E7B0A"/>
    <w:multiLevelType w:val="hybridMultilevel"/>
    <w:tmpl w:val="1742C45A"/>
    <w:lvl w:ilvl="0" w:tplc="B7B0688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74369"/>
    <w:multiLevelType w:val="multilevel"/>
    <w:tmpl w:val="C1B6E36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05E3871"/>
    <w:multiLevelType w:val="multilevel"/>
    <w:tmpl w:val="1A8A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77462A"/>
    <w:multiLevelType w:val="multilevel"/>
    <w:tmpl w:val="C780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0BA5860"/>
    <w:multiLevelType w:val="hybridMultilevel"/>
    <w:tmpl w:val="48AE9CD0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6C"/>
    <w:rsid w:val="00064580"/>
    <w:rsid w:val="000E0884"/>
    <w:rsid w:val="00145008"/>
    <w:rsid w:val="00271C02"/>
    <w:rsid w:val="002825AB"/>
    <w:rsid w:val="002A0276"/>
    <w:rsid w:val="003B1AAA"/>
    <w:rsid w:val="00416B70"/>
    <w:rsid w:val="00423799"/>
    <w:rsid w:val="00441739"/>
    <w:rsid w:val="00442FE0"/>
    <w:rsid w:val="004952F4"/>
    <w:rsid w:val="004E6070"/>
    <w:rsid w:val="00582D58"/>
    <w:rsid w:val="00602807"/>
    <w:rsid w:val="00685B2A"/>
    <w:rsid w:val="007A4C31"/>
    <w:rsid w:val="0080646C"/>
    <w:rsid w:val="008D7A6C"/>
    <w:rsid w:val="00977EF3"/>
    <w:rsid w:val="00987FB7"/>
    <w:rsid w:val="009A0563"/>
    <w:rsid w:val="009D34DF"/>
    <w:rsid w:val="00A06E4A"/>
    <w:rsid w:val="00AB1B06"/>
    <w:rsid w:val="00AB51AA"/>
    <w:rsid w:val="00B7296F"/>
    <w:rsid w:val="00B876A8"/>
    <w:rsid w:val="00C43C25"/>
    <w:rsid w:val="00CB0D75"/>
    <w:rsid w:val="00F1317A"/>
    <w:rsid w:val="00F60649"/>
    <w:rsid w:val="00F95AC0"/>
    <w:rsid w:val="00FB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CD3B1-B715-4AE6-9802-A84FE4EC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5008"/>
    <w:pPr>
      <w:keepLines/>
      <w:spacing w:after="240" w:line="276" w:lineRule="auto"/>
    </w:pPr>
    <w:rPr>
      <w:rFonts w:ascii="Arial Narrow" w:hAnsi="Arial Narrow"/>
    </w:rPr>
  </w:style>
  <w:style w:type="paragraph" w:styleId="Nadpis1">
    <w:name w:val="heading 1"/>
    <w:aliases w:val="GDPR Nadpis 2"/>
    <w:basedOn w:val="Normln"/>
    <w:next w:val="Normln"/>
    <w:link w:val="Nadpis1Char"/>
    <w:autoRedefine/>
    <w:uiPriority w:val="9"/>
    <w:qFormat/>
    <w:rsid w:val="00B7296F"/>
    <w:pPr>
      <w:keepNext/>
      <w:numPr>
        <w:numId w:val="5"/>
      </w:numPr>
      <w:spacing w:before="240" w:after="60" w:line="240" w:lineRule="auto"/>
      <w:outlineLvl w:val="0"/>
    </w:pPr>
    <w:rPr>
      <w:rFonts w:eastAsia="Times New Roman" w:cs="Times New Roman"/>
      <w:caps/>
      <w:color w:val="27C2D6"/>
      <w:sz w:val="28"/>
      <w:szCs w:val="32"/>
      <w:lang w:val="en-US" w:eastAsia="ja-JP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0E0884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40" w:after="0" w:line="288" w:lineRule="auto"/>
      <w:ind w:left="576" w:hanging="576"/>
      <w:textAlignment w:val="baseline"/>
      <w:outlineLvl w:val="1"/>
    </w:pPr>
    <w:rPr>
      <w:rFonts w:eastAsiaTheme="majorEastAsia" w:cstheme="majorBidi"/>
      <w:b/>
      <w:caps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A06E4A"/>
    <w:pPr>
      <w:keepNext/>
      <w:numPr>
        <w:ilvl w:val="2"/>
        <w:numId w:val="5"/>
      </w:numPr>
      <w:spacing w:after="120" w:line="240" w:lineRule="auto"/>
      <w:outlineLvl w:val="2"/>
    </w:pPr>
    <w:rPr>
      <w:rFonts w:eastAsiaTheme="majorEastAsia" w:cstheme="majorBidi"/>
      <w:caps/>
      <w:sz w:val="28"/>
      <w:szCs w:val="24"/>
    </w:rPr>
  </w:style>
  <w:style w:type="paragraph" w:styleId="Nadpis5">
    <w:name w:val="heading 5"/>
    <w:basedOn w:val="Normln"/>
    <w:link w:val="Nadpis5Char"/>
    <w:uiPriority w:val="9"/>
    <w:qFormat/>
    <w:rsid w:val="008D7A6C"/>
    <w:pPr>
      <w:keepLine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D7A6C"/>
    <w:pPr>
      <w:keepLine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GDPR Nadpis 2 Char"/>
    <w:link w:val="Nadpis1"/>
    <w:uiPriority w:val="9"/>
    <w:rsid w:val="00B7296F"/>
    <w:rPr>
      <w:rFonts w:ascii="Arial Narrow" w:eastAsia="Times New Roman" w:hAnsi="Arial Narrow" w:cs="Times New Roman"/>
      <w:caps/>
      <w:color w:val="27C2D6"/>
      <w:sz w:val="28"/>
      <w:szCs w:val="32"/>
      <w:lang w:val="en-US" w:eastAsia="ja-JP"/>
    </w:rPr>
  </w:style>
  <w:style w:type="character" w:customStyle="1" w:styleId="Nadpis2Char">
    <w:name w:val="Nadpis 2 Char"/>
    <w:basedOn w:val="Standardnpsmoodstavce"/>
    <w:link w:val="Nadpis2"/>
    <w:uiPriority w:val="9"/>
    <w:rsid w:val="000E0884"/>
    <w:rPr>
      <w:rFonts w:ascii="Arial Narrow" w:eastAsiaTheme="majorEastAsia" w:hAnsi="Arial Narrow" w:cstheme="majorBidi"/>
      <w:b/>
      <w:cap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06E4A"/>
    <w:rPr>
      <w:rFonts w:ascii="Arial Narrow" w:eastAsiaTheme="majorEastAsia" w:hAnsi="Arial Narrow" w:cstheme="majorBidi"/>
      <w:caps/>
      <w:sz w:val="28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064580"/>
    <w:pPr>
      <w:keepLines w:val="0"/>
      <w:numPr>
        <w:ilvl w:val="1"/>
      </w:numPr>
      <w:overflowPunct w:val="0"/>
      <w:autoSpaceDE w:val="0"/>
      <w:autoSpaceDN w:val="0"/>
      <w:adjustRightInd w:val="0"/>
      <w:spacing w:before="40" w:after="0" w:line="288" w:lineRule="auto"/>
      <w:textAlignment w:val="baseline"/>
    </w:pPr>
    <w:rPr>
      <w:rFonts w:eastAsiaTheme="minorEastAsia"/>
      <w:caps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64580"/>
    <w:rPr>
      <w:rFonts w:ascii="Arial Narrow" w:eastAsiaTheme="minorEastAsia" w:hAnsi="Arial Narrow"/>
      <w:caps/>
      <w:spacing w:val="15"/>
    </w:rPr>
  </w:style>
  <w:style w:type="character" w:customStyle="1" w:styleId="Nadpis5Char">
    <w:name w:val="Nadpis 5 Char"/>
    <w:basedOn w:val="Standardnpsmoodstavce"/>
    <w:link w:val="Nadpis5"/>
    <w:uiPriority w:val="9"/>
    <w:rsid w:val="008D7A6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D7A6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D7A6C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5A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25AB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unhideWhenUsed/>
    <w:qFormat/>
    <w:rsid w:val="00F60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6859">
          <w:marLeft w:val="183"/>
          <w:marRight w:val="18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4592">
          <w:marLeft w:val="183"/>
          <w:marRight w:val="18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61299">
          <w:marLeft w:val="183"/>
          <w:marRight w:val="18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u.jerice@cmai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9332-2AF0-495E-9841-A62CC6A9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Mach</dc:creator>
  <cp:keywords/>
  <dc:description/>
  <cp:lastModifiedBy>Petr Mach</cp:lastModifiedBy>
  <cp:revision>10</cp:revision>
  <dcterms:created xsi:type="dcterms:W3CDTF">2018-05-23T16:31:00Z</dcterms:created>
  <dcterms:modified xsi:type="dcterms:W3CDTF">2018-05-23T17:16:00Z</dcterms:modified>
</cp:coreProperties>
</file>